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jc w:val="center"/>
      </w:pPr>
      <w:r w:rsidRPr="00AF5C95">
        <w:rPr>
          <w:noProof/>
          <w:sz w:val="24"/>
          <w:szCs w:val="24"/>
          <w:lang w:eastAsia="it-IT"/>
        </w:rPr>
        <w:drawing>
          <wp:inline distT="0" distB="0" distL="0" distR="0">
            <wp:extent cx="476250" cy="438150"/>
            <wp:effectExtent l="0" t="0" r="0" b="0"/>
            <wp:docPr id="2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CA" w:rsidRDefault="000F4DCA" w:rsidP="000F4D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ISTRUZIONE SUPERIORE STATALE</w:t>
      </w:r>
    </w:p>
    <w:p w:rsidR="000F4DCA" w:rsidRDefault="000F4DCA" w:rsidP="000F4DCA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“ ROSINA  SALVO “- TRAPANI</w:t>
      </w:r>
    </w:p>
    <w:p w:rsidR="000F4DCA" w:rsidRDefault="000F4DCA" w:rsidP="000F4DCA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Sede: Via Marinella, 1 – 91100 TRAPANI – Tel 0923 22386 – Fax:0923 23505 – </w:t>
      </w:r>
    </w:p>
    <w:p w:rsidR="000F4DCA" w:rsidRDefault="000F4DCA" w:rsidP="000F4DCA">
      <w:pPr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E-mail (PEC):tpis031005@pec.istruzione.it – E-mail (PEO):tpis031005@istruzione.it</w:t>
      </w:r>
    </w:p>
    <w:p w:rsidR="000F4DCA" w:rsidRDefault="000F4DCA" w:rsidP="000F4DC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meccanografico: TPIS031005 – C.F. 93072110815 - sito internet </w:t>
      </w:r>
      <w:hyperlink r:id="rId5">
        <w:r>
          <w:rPr>
            <w:color w:val="0000FF"/>
            <w:sz w:val="16"/>
            <w:szCs w:val="16"/>
            <w:u w:val="single"/>
          </w:rPr>
          <w:t>www.rosinasalvo.it</w:t>
        </w:r>
      </w:hyperlink>
    </w:p>
    <w:p w:rsidR="000F4DCA" w:rsidRDefault="000F4DCA" w:rsidP="000F4DC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Liceo Statale “</w:t>
      </w:r>
      <w:proofErr w:type="spellStart"/>
      <w:r>
        <w:rPr>
          <w:i/>
          <w:sz w:val="16"/>
          <w:szCs w:val="16"/>
        </w:rPr>
        <w:t>Rosina</w:t>
      </w:r>
      <w:proofErr w:type="spellEnd"/>
      <w:r>
        <w:rPr>
          <w:i/>
          <w:sz w:val="16"/>
          <w:szCs w:val="16"/>
        </w:rPr>
        <w:t xml:space="preserve"> Salvo”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0F4DCA" w:rsidRDefault="000F4DCA" w:rsidP="000F4DC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0F4DCA" w:rsidRDefault="000F4DCA" w:rsidP="000F4DC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Tel. 0923 26763 Fax: 0923 544034</w:t>
      </w:r>
    </w:p>
    <w:p w:rsidR="000F4DCA" w:rsidRDefault="000F4DCA" w:rsidP="000F4DC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Codice Meccanografico:TPPM03101L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 tutti i docenti</w:t>
      </w:r>
    </w:p>
    <w:p w:rsidR="000F4DCA" w:rsidRDefault="000F4DCA" w:rsidP="000F4D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Agli alunni</w:t>
      </w:r>
    </w:p>
    <w:p w:rsidR="000F4DCA" w:rsidRDefault="000F4DCA" w:rsidP="000F4D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Ai genitori degli alunni</w:t>
      </w:r>
    </w:p>
    <w:p w:rsidR="000F4DCA" w:rsidRDefault="000F4DCA" w:rsidP="000F4D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Al personale ATA</w:t>
      </w: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Oggetto : Progetto curriculare di Educazione Sentimentale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accordo con quanto previsto dalle Linee Guida Nazionali emanate da </w:t>
      </w:r>
      <w:proofErr w:type="spellStart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Miur</w:t>
      </w:r>
      <w:proofErr w:type="spellEnd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in relazione a "Educare al rispetto: per la parità tra i sessi, la prevenzione della violenza di genere e di tutte le forme di discriminazione", in attuazione del art. 1 comma 16 L. 107/2015 , 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relazione alle norme sulla promozione cultura umanistica, sulla valorizzazione della del patrimonio e delle produzioni culturali e sul sostegno della creatività (D.lgs. n. 60/2017), la Classe III sez. O del Liceo delle Scienze Umane nell'ambito della attività didattica prevista per le discipline Scienze Umane, Italiano, Latino e Filosofia sta eseguendo un lavoro di approfondimento sul tema della educazione sentimentale. 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Tale lavoro prevede la realizzazione di uno spettacolo didattico denominato “Lezione d’Amore” , che sarà fruibile da tutte le classi dell'Istituto : un percorso tra canzoni, testi poetici e filosofici per comprendere come L'Amore sia un sentimento culturalmente codificato che risponde ai bisogni profondi di ogni essere umano nel rispetto di </w:t>
      </w:r>
      <w:proofErr w:type="spellStart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sè</w:t>
      </w:r>
      <w:proofErr w:type="spellEnd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 dell'altro, finalizzato ad una crescita sentimentale </w:t>
      </w:r>
      <w:proofErr w:type="spellStart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autoconsapevole</w:t>
      </w:r>
      <w:proofErr w:type="spellEnd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 rispettosa delle differenze di genere e della autodeterminazione . 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Gli alunni partecipanti saranno impegnati secondo il seguente orario nel corso dei mesi di Gennaio e Febbraio :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n.4 incontri pomeridiani (h. 14,30-16,30) ogni martedì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n. 3 incontri della durata di ore 2 ciascuno durante l’orario scolastico 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 la realizzazione di questo progetto, e per dare anche spazio al talento e alla creatività di tutti gli alunni e le alunne della scuola, sono stati coinvolti anche allievi di altre classi che parteciperanno alla  produzione e alla esibizione di fine percorso.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Qui di seguito elenco completo degli alunni impegnati : 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lang w:eastAsia="it-IT"/>
        </w:rPr>
        <w:tab/>
      </w: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0F4DCA">
        <w:rPr>
          <w:rFonts w:ascii="Arial" w:eastAsia="Times New Roman" w:hAnsi="Arial" w:cs="Arial"/>
          <w:color w:val="000000"/>
          <w:sz w:val="18"/>
          <w:lang w:eastAsia="it-IT"/>
        </w:rPr>
        <w:tab/>
      </w: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0F4DCA">
        <w:rPr>
          <w:rFonts w:ascii="Arial" w:eastAsia="Times New Roman" w:hAnsi="Arial" w:cs="Arial"/>
          <w:color w:val="000000"/>
          <w:sz w:val="18"/>
          <w:lang w:eastAsia="it-IT"/>
        </w:rPr>
        <w:tab/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-CLASSE 3^O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-MARIKA ROMANO (3^G)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-RICCARDO MAZZARA (3^G)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-SILVIA FATEBENE (3^G)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-ANNA PULIZZI (4^A)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-MARTINA BUSCAINO (3^A)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-SIMONA ODDO (3^B)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-SIMONE ENEA (2^G)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-ROSA RITONDO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-ALICE ROCCIA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-FEDERICA TARANTINO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-SERENA NICOSIA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-GRETA IOVINO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-STEFANIA BULGARELLA(4^O)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-ALESSIA MORREALE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-MARIA PIA D’ANGELO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lastRenderedPageBreak/>
        <w:t>-MARIA RITA GIACOMA CARLETTI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-ARIANNA VARIO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-MARIA NOVARA (4^O)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-MIRANDA GIGLIO (1^E)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-GIULIA LEUCI (1^E)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-ANASTASIA GIRLICEANU (1^E)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-GLORIA PAGOTO (5^O)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-NICOLE GENOVA (3^E)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Pertanto si richiede ai docenti delle classi coinvolte di facilitare la partecipazione dei suddetti alunni alle attività </w:t>
      </w:r>
      <w:proofErr w:type="spellStart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laboratoriali</w:t>
      </w:r>
      <w:proofErr w:type="spellEnd"/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0F4DCA" w:rsidRPr="000F4DCA" w:rsidRDefault="000F4DCA" w:rsidP="000F4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D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F4D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DCA" w:rsidRDefault="000F4DCA" w:rsidP="000F4D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Trapani, 18</w:t>
      </w: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Dicembre 2018 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</w:t>
      </w: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referente</w:t>
      </w:r>
    </w:p>
    <w:p w:rsidR="000F4DCA" w:rsidRPr="000F4DCA" w:rsidRDefault="000F4DCA" w:rsidP="000F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</w:t>
      </w:r>
      <w:r w:rsidRPr="000F4DC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 prof. Sabrina Rocca </w:t>
      </w:r>
    </w:p>
    <w:p w:rsidR="00006412" w:rsidRDefault="000F4DCA" w:rsidP="000F4DCA">
      <w:r w:rsidRPr="000F4D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F4D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006412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DCA"/>
    <w:rsid w:val="00001A5B"/>
    <w:rsid w:val="00006412"/>
    <w:rsid w:val="000D1462"/>
    <w:rsid w:val="000F4DCA"/>
    <w:rsid w:val="00342887"/>
    <w:rsid w:val="00504B7E"/>
    <w:rsid w:val="006B7A51"/>
    <w:rsid w:val="008F4FDF"/>
    <w:rsid w:val="00A740C4"/>
    <w:rsid w:val="00B76CAD"/>
    <w:rsid w:val="00CD536A"/>
    <w:rsid w:val="00F25125"/>
    <w:rsid w:val="00F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F4D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2018-12-18T12:08:00Z</cp:lastPrinted>
  <dcterms:created xsi:type="dcterms:W3CDTF">2018-12-18T12:17:00Z</dcterms:created>
  <dcterms:modified xsi:type="dcterms:W3CDTF">2018-12-18T12:17:00Z</dcterms:modified>
</cp:coreProperties>
</file>